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4A" w:rsidRPr="0021394A" w:rsidRDefault="0021394A" w:rsidP="002139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139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 Wolontariusza</w:t>
      </w:r>
    </w:p>
    <w:p w:rsidR="0021394A" w:rsidRPr="0021394A" w:rsidRDefault="0021394A" w:rsidP="002139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139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Klubu Gier Planszowych „</w:t>
      </w:r>
      <w:proofErr w:type="spellStart"/>
      <w:r w:rsidRPr="002139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RozeGrana</w:t>
      </w:r>
      <w:proofErr w:type="spellEnd"/>
      <w:r w:rsidRPr="002139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Biblioteka”</w:t>
      </w:r>
    </w:p>
    <w:p w:rsidR="0021394A" w:rsidRPr="0021394A" w:rsidRDefault="0021394A" w:rsidP="00213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przy Bibliotece dla Dzieci i Młodzieży nr 10</w:t>
      </w:r>
    </w:p>
    <w:p w:rsidR="0021394A" w:rsidRDefault="0021394A" w:rsidP="0021394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21394A" w:rsidRPr="0021394A" w:rsidRDefault="0021394A" w:rsidP="0021394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139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 co chodzi?</w:t>
      </w:r>
    </w:p>
    <w:p w:rsidR="0021394A" w:rsidRPr="0021394A" w:rsidRDefault="0021394A" w:rsidP="002139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 wspiera działania Klubu Gier Planszowych „</w:t>
      </w:r>
      <w:proofErr w:type="spellStart"/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RozeGrana</w:t>
      </w:r>
      <w:proofErr w:type="spellEnd"/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Biblioteka”, który działa przy Bibliotece dla Dzieci i Młodzieży nr 10.</w:t>
      </w:r>
    </w:p>
    <w:p w:rsidR="0021394A" w:rsidRPr="0021394A" w:rsidRDefault="0021394A" w:rsidP="002139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celem wolontariatu jest dobra zabawa, pomoc uczestnikom i tworzenie fajnej, bezpiecznej atmosfery podczas spotkań z planszówkami.</w:t>
      </w:r>
    </w:p>
    <w:p w:rsidR="0021394A" w:rsidRPr="0021394A" w:rsidRDefault="0021394A" w:rsidP="0021394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Wolontariat jest nieodpłatny i odbywa się zgodnie z zasadami obowiązującymi w bibliotece.</w:t>
      </w:r>
    </w:p>
    <w:p w:rsidR="0021394A" w:rsidRPr="0021394A" w:rsidRDefault="0021394A" w:rsidP="0021394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139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Co robi wolontariusz?</w:t>
      </w:r>
    </w:p>
    <w:p w:rsidR="0021394A" w:rsidRPr="0021394A" w:rsidRDefault="0021394A" w:rsidP="002139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 zajmuje się animacją gier planszowych, czyli:</w:t>
      </w:r>
    </w:p>
    <w:p w:rsidR="0021394A" w:rsidRPr="0021394A" w:rsidRDefault="0021394A" w:rsidP="0021394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tłumaczy zasady gier (jasno i na spokojnie),</w:t>
      </w:r>
    </w:p>
    <w:p w:rsidR="0021394A" w:rsidRPr="0021394A" w:rsidRDefault="0021394A" w:rsidP="0021394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rozgrywki i pilnuje, żeby wszystko przebiegało fair,</w:t>
      </w:r>
    </w:p>
    <w:p w:rsidR="0021394A" w:rsidRPr="0021394A" w:rsidRDefault="0021394A" w:rsidP="0021394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gra z osobami, które przyszły same i nie mają z kim zagrać,</w:t>
      </w:r>
    </w:p>
    <w:p w:rsidR="0021394A" w:rsidRPr="0021394A" w:rsidRDefault="0021394A" w:rsidP="0021394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 uczestnikom, gdy pojawią się pytania lub wątpliwości.</w:t>
      </w:r>
    </w:p>
    <w:p w:rsidR="0021394A" w:rsidRPr="0021394A" w:rsidRDefault="0021394A" w:rsidP="002139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W spotkaniach biorą udział dzieci, młodzież i dorośli — pojedynczy gracze i całe rodziny, dlatego wolontariusz stara się dostosować sposób mówienia i gry do wieku uczestników.</w:t>
      </w:r>
    </w:p>
    <w:p w:rsidR="0021394A" w:rsidRPr="0021394A" w:rsidRDefault="0021394A" w:rsidP="002139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 dba o miłą atmosferę, kulturę osobistą i wzajemny szacunek przy stole.</w:t>
      </w:r>
    </w:p>
    <w:p w:rsidR="0021394A" w:rsidRPr="0021394A" w:rsidRDefault="0021394A" w:rsidP="0021394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139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Jak wygląda organizacja?</w:t>
      </w:r>
    </w:p>
    <w:p w:rsidR="0021394A" w:rsidRPr="0021394A" w:rsidRDefault="0021394A" w:rsidP="002139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Zazwyczaj wolontariusz prowadzi gry przy jednym, wyznaczonym sto</w:t>
      </w:r>
      <w:r w:rsidR="00262F16">
        <w:rPr>
          <w:rFonts w:ascii="Times New Roman" w:eastAsia="Times New Roman" w:hAnsi="Times New Roman" w:cs="Times New Roman"/>
          <w:sz w:val="24"/>
          <w:szCs w:val="24"/>
          <w:lang w:eastAsia="pl-PL"/>
        </w:rPr>
        <w:t>le</w:t>
      </w: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1394A" w:rsidRPr="0021394A" w:rsidRDefault="0021394A" w:rsidP="002139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Czasami</w:t>
      </w:r>
      <w:r w:rsidR="0026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wolontariusz</w:t>
      </w: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zostać poproszony o pomoc przy innym stole.</w:t>
      </w:r>
    </w:p>
    <w:p w:rsidR="0021394A" w:rsidRPr="0021394A" w:rsidRDefault="0021394A" w:rsidP="002139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decyzja, przy którym stol</w:t>
      </w:r>
      <w:r w:rsidR="00262F1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 wolontariusz, należy do Pani Kierownik Biblioteki (lub osoby przez nią wyznaczonej).</w:t>
      </w:r>
    </w:p>
    <w:p w:rsidR="0021394A" w:rsidRPr="0021394A" w:rsidRDefault="0021394A" w:rsidP="0021394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 stosuje się do wskazówek pracowników biblioteki.</w:t>
      </w:r>
    </w:p>
    <w:p w:rsidR="0021394A" w:rsidRPr="0021394A" w:rsidRDefault="0021394A" w:rsidP="0021394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139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Ważne zasady</w:t>
      </w:r>
    </w:p>
    <w:p w:rsidR="0021394A" w:rsidRPr="0021394A" w:rsidRDefault="0021394A" w:rsidP="002139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Wolontariusz:</w:t>
      </w:r>
    </w:p>
    <w:p w:rsidR="0021394A" w:rsidRPr="0021394A" w:rsidRDefault="0021394A" w:rsidP="0021394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wszystkich uczestników, bez względu na wiek i doświadczenie w grach,</w:t>
      </w:r>
    </w:p>
    <w:p w:rsidR="0021394A" w:rsidRPr="0021394A" w:rsidRDefault="0021394A" w:rsidP="0021394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gry planszowe i inne materiały biblioteczne,</w:t>
      </w:r>
    </w:p>
    <w:p w:rsidR="0021394A" w:rsidRPr="0021394A" w:rsidRDefault="0021394A" w:rsidP="0021394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reaguje na nieodpowiednie zachowania i w razie potrzeby zgłasza je pracownikom biblioteki.</w:t>
      </w:r>
    </w:p>
    <w:p w:rsidR="0021394A" w:rsidRPr="0021394A" w:rsidRDefault="0021394A" w:rsidP="002139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 nie z</w:t>
      </w:r>
      <w:bookmarkStart w:id="0" w:name="_GoBack"/>
      <w:bookmarkEnd w:id="0"/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astępuje opiekuna dziecka, ale jeśli zauważy coś niepokojącego, informuje </w:t>
      </w:r>
      <w:r w:rsidR="0026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o tym bibliotekarzy.</w:t>
      </w:r>
    </w:p>
    <w:p w:rsidR="0021394A" w:rsidRPr="0021394A" w:rsidRDefault="0021394A" w:rsidP="0021394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139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Na koniec</w:t>
      </w:r>
    </w:p>
    <w:p w:rsidR="0021394A" w:rsidRPr="0021394A" w:rsidRDefault="0021394A" w:rsidP="002139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dotyczy wszystkich wolontariuszy działających w Klubie Gier Planszowych „</w:t>
      </w:r>
      <w:proofErr w:type="spellStart"/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RozeGrana</w:t>
      </w:r>
      <w:proofErr w:type="spellEnd"/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Biblioteka”.</w:t>
      </w:r>
    </w:p>
    <w:p w:rsidR="0021394A" w:rsidRPr="0021394A" w:rsidRDefault="0021394A" w:rsidP="002139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sprawach, których regulamin nie obejmuje, decyzję podejmuje Pani Kierownik Biblioteki.</w:t>
      </w:r>
    </w:p>
    <w:p w:rsidR="00DE3FAB" w:rsidRPr="00BC43CC" w:rsidRDefault="0021394A" w:rsidP="002139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94A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Dołączając do wolontariatu, wolontariusz potwierdza, że zapoznał się z regulaminem i będzie go przestrzegać.</w:t>
      </w:r>
    </w:p>
    <w:sectPr w:rsidR="00DE3FAB" w:rsidRPr="00BC43CC" w:rsidSect="00BC43CC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199"/>
    <w:multiLevelType w:val="multilevel"/>
    <w:tmpl w:val="9B9A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568A8"/>
    <w:multiLevelType w:val="multilevel"/>
    <w:tmpl w:val="6054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959D1"/>
    <w:multiLevelType w:val="multilevel"/>
    <w:tmpl w:val="F7A6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1B7873"/>
    <w:multiLevelType w:val="multilevel"/>
    <w:tmpl w:val="3AC8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FB4ACB"/>
    <w:multiLevelType w:val="multilevel"/>
    <w:tmpl w:val="29DC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4A"/>
    <w:rsid w:val="0021394A"/>
    <w:rsid w:val="00262F16"/>
    <w:rsid w:val="00BC43CC"/>
    <w:rsid w:val="00DE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F53C"/>
  <w15:chartTrackingRefBased/>
  <w15:docId w15:val="{0E6DFAF1-ABCA-4A4D-83C5-EF050F54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1807</Characters>
  <Application>Microsoft Office Word</Application>
  <DocSecurity>0</DocSecurity>
  <Lines>15</Lines>
  <Paragraphs>4</Paragraphs>
  <ScaleCrop>false</ScaleCrop>
  <Company>Biblioteka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Rybak</dc:creator>
  <cp:keywords/>
  <dc:description/>
  <cp:lastModifiedBy>Olga Rybak</cp:lastModifiedBy>
  <cp:revision>3</cp:revision>
  <dcterms:created xsi:type="dcterms:W3CDTF">2025-12-17T10:47:00Z</dcterms:created>
  <dcterms:modified xsi:type="dcterms:W3CDTF">2026-03-04T07:19:00Z</dcterms:modified>
</cp:coreProperties>
</file>